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74" w:right="1046" w:hanging="0"/>
        <w:jc w:val="center"/>
        <w:rPr>
          <w:rFonts w:ascii="標楷體" w:hAnsi="標楷體" w:eastAsia="標楷體"/>
          <w:sz w:val="50"/>
          <w:lang w:eastAsia="zh-TW"/>
        </w:rPr>
      </w:pPr>
      <w:r>
        <w:rPr>
          <w:rFonts w:ascii="標楷體" w:hAnsi="標楷體" w:eastAsia="標楷體"/>
          <w:sz w:val="50"/>
          <w:lang w:eastAsia="zh-TW"/>
        </w:rPr>
        <w:t>國立空中大學台北中心○○社</w:t>
      </w:r>
    </w:p>
    <w:p>
      <w:pPr>
        <w:pStyle w:val="Normal"/>
        <w:spacing w:before="35" w:after="14"/>
        <w:ind w:left="994" w:right="1040" w:hanging="0"/>
        <w:jc w:val="center"/>
        <w:rPr>
          <w:rFonts w:ascii="標楷體" w:hAnsi="標楷體" w:eastAsia="標楷體"/>
          <w:sz w:val="38"/>
          <w:lang w:eastAsia="zh-TW"/>
        </w:rPr>
      </w:pPr>
      <w:r>
        <w:rPr>
          <w:rFonts w:ascii="標楷體" w:hAnsi="標楷體" w:eastAsia="標楷體"/>
          <w:sz w:val="38"/>
          <w:lang w:eastAsia="zh-TW"/>
        </w:rPr>
        <w:t>○○○</w:t>
      </w:r>
      <w:r>
        <w:rPr>
          <w:rFonts w:ascii="標楷體" w:hAnsi="標楷體" w:eastAsia="標楷體"/>
          <w:sz w:val="38"/>
          <w:lang w:eastAsia="zh-TW"/>
        </w:rPr>
        <w:t>學年度○學期課程表</w:t>
      </w:r>
    </w:p>
    <w:tbl>
      <w:tblPr>
        <w:tblStyle w:val="TableNormal"/>
        <w:tblW w:w="10449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751"/>
        <w:gridCol w:w="1216"/>
        <w:gridCol w:w="1531"/>
        <w:gridCol w:w="3122"/>
        <w:gridCol w:w="1412"/>
        <w:gridCol w:w="2416"/>
      </w:tblGrid>
      <w:tr>
        <w:trPr>
          <w:trHeight w:val="665" w:hRule="atLeast"/>
        </w:trPr>
        <w:tc>
          <w:tcPr>
            <w:tcW w:w="75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b/>
                <w:b/>
                <w:sz w:val="24"/>
              </w:rPr>
            </w:pP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堂數</w:t>
            </w:r>
          </w:p>
        </w:tc>
        <w:tc>
          <w:tcPr>
            <w:tcW w:w="121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b/>
                <w:b/>
                <w:sz w:val="24"/>
              </w:rPr>
            </w:pP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日期</w:t>
            </w:r>
          </w:p>
        </w:tc>
        <w:tc>
          <w:tcPr>
            <w:tcW w:w="153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b/>
                <w:b/>
                <w:sz w:val="24"/>
              </w:rPr>
            </w:pP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時間</w:t>
            </w:r>
          </w:p>
        </w:tc>
        <w:tc>
          <w:tcPr>
            <w:tcW w:w="312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b/>
                <w:b/>
                <w:sz w:val="24"/>
              </w:rPr>
            </w:pP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講座題目</w:t>
            </w:r>
            <w:r>
              <w:rPr>
                <w:rFonts w:eastAsia="標楷體" w:ascii="標楷體" w:hAnsi="標楷體"/>
                <w:b/>
                <w:kern w:val="0"/>
                <w:sz w:val="24"/>
                <w:szCs w:val="22"/>
                <w:lang w:val="en-US" w:eastAsia="en-US" w:bidi="ar-SA"/>
              </w:rPr>
              <w:t>/</w:t>
            </w: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活動內容</w:t>
            </w:r>
          </w:p>
        </w:tc>
        <w:tc>
          <w:tcPr>
            <w:tcW w:w="1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b/>
                <w:b/>
                <w:sz w:val="24"/>
              </w:rPr>
            </w:pP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講師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b/>
                <w:b/>
                <w:sz w:val="24"/>
              </w:rPr>
            </w:pPr>
            <w:r>
              <w:rPr>
                <w:rFonts w:ascii="標楷體" w:hAnsi="標楷體" w:eastAsia="標楷體"/>
                <w:b/>
                <w:kern w:val="0"/>
                <w:sz w:val="24"/>
                <w:szCs w:val="22"/>
                <w:lang w:val="en-US" w:eastAsia="en-US" w:bidi="ar-SA"/>
              </w:rPr>
              <w:t>講師資歷</w:t>
            </w:r>
          </w:p>
        </w:tc>
      </w:tr>
      <w:tr>
        <w:trPr>
          <w:trHeight w:val="665" w:hRule="atLeast"/>
        </w:trPr>
        <w:tc>
          <w:tcPr>
            <w:tcW w:w="751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21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3/3(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迎新會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玩味日本茶</w:t>
            </w:r>
          </w:p>
        </w:tc>
        <w:tc>
          <w:tcPr>
            <w:tcW w:w="14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0" w:after="0"/>
              <w:ind w:right="95" w:hanging="0"/>
              <w:jc w:val="center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何○文老師林○宜老師</w:t>
            </w:r>
          </w:p>
        </w:tc>
        <w:tc>
          <w:tcPr>
            <w:tcW w:w="241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日本茶道達人</w:t>
            </w:r>
          </w:p>
        </w:tc>
      </w:tr>
      <w:tr>
        <w:trPr>
          <w:trHeight w:val="685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3/10(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茶的生活美學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曾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旭老師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7" w:before="0" w:after="0"/>
              <w:ind w:right="95" w:hanging="0"/>
              <w:jc w:val="center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哲學家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作家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教授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br/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國立○○大學博士</w:t>
            </w:r>
          </w:p>
        </w:tc>
      </w:tr>
      <w:tr>
        <w:trPr>
          <w:trHeight w:val="73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3/20(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六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8:00-17:00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戶外教學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李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德老師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指導老師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製茶職人</w:t>
            </w:r>
          </w:p>
        </w:tc>
      </w:tr>
      <w:tr>
        <w:trPr>
          <w:trHeight w:val="73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3/31(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老班章＆布朗味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羅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銀老師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五行茶藝雜誌總編</w:t>
            </w:r>
          </w:p>
        </w:tc>
      </w:tr>
      <w:tr>
        <w:trPr>
          <w:trHeight w:val="745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4/7(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漫談野生茶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白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芳老師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資深野茶製茶師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br/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玉壺真香主人</w:t>
            </w:r>
          </w:p>
        </w:tc>
      </w:tr>
      <w:tr>
        <w:trPr>
          <w:trHeight w:val="76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6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4/14(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7"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從日本煎茶道探索明清文人茶風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林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杰老師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7"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掬月菴主人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br/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花月菴流教授</w:t>
            </w:r>
          </w:p>
        </w:tc>
      </w:tr>
      <w:tr>
        <w:trPr>
          <w:trHeight w:val="76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4/28(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泡壞了的茶湯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分享會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何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生老師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35"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臺灣資深茶師臺灣活茶典</w:t>
            </w:r>
          </w:p>
        </w:tc>
      </w:tr>
      <w:tr>
        <w:trPr>
          <w:trHeight w:val="73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8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5/5(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台灣特色茶風味輪介紹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楊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珠老師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原臺灣茶改場</w:t>
            </w:r>
          </w:p>
        </w:tc>
      </w:tr>
      <w:tr>
        <w:trPr>
          <w:trHeight w:val="73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9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5/12(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淺談柴燒陶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游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昌老師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柴燒創作職人</w:t>
            </w:r>
          </w:p>
        </w:tc>
      </w:tr>
      <w:tr>
        <w:trPr>
          <w:trHeight w:val="82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5/26(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小葉種紅茶製作技術結果論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66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利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豐老師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7" w:before="87" w:after="0"/>
              <w:jc w:val="center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利展豐製茶職人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br/>
              <w:t>○○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大學食品副教授</w:t>
            </w:r>
          </w:p>
        </w:tc>
      </w:tr>
      <w:tr>
        <w:trPr>
          <w:trHeight w:val="70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11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5/29(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六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13:30-17:30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89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社員大會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創設三十週年慶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66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全體學員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</w:r>
          </w:p>
        </w:tc>
      </w:tr>
      <w:tr>
        <w:trPr>
          <w:trHeight w:val="700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12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6/9(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89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封茶學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封茶你不知道的事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66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翁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亮老師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7" w:before="0" w:after="0"/>
              <w:ind w:right="213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中華茶學研究協會理事長</w:t>
            </w:r>
          </w:p>
        </w:tc>
      </w:tr>
      <w:tr>
        <w:trPr>
          <w:trHeight w:val="695" w:hRule="atLeast"/>
        </w:trPr>
        <w:tc>
          <w:tcPr>
            <w:tcW w:w="751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95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13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6/30(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三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)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en-US" w:bidi="ar-SA"/>
              </w:rPr>
              <w:t>19:00-21:00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68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生活美學陶茶畫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66" w:hanging="0"/>
              <w:jc w:val="center"/>
              <w:rPr>
                <w:rFonts w:ascii="標楷體" w:hAnsi="標楷體" w:eastAsia="標楷體"/>
                <w:sz w:val="24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洪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勝老師</w:t>
            </w:r>
          </w:p>
        </w:tc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0" w:after="0"/>
              <w:ind w:right="159" w:hanging="0"/>
              <w:jc w:val="center"/>
              <w:rPr>
                <w:rFonts w:ascii="標楷體" w:hAnsi="標楷體" w:eastAsia="標楷體"/>
                <w:sz w:val="24"/>
              </w:rPr>
            </w:pPr>
            <w:bookmarkStart w:id="0" w:name="_GoBack"/>
            <w:bookmarkEnd w:id="0"/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○○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en-US" w:bidi="ar-SA"/>
              </w:rPr>
              <w:t>茶坊創辦人</w:t>
            </w:r>
          </w:p>
        </w:tc>
      </w:tr>
      <w:tr>
        <w:trPr>
          <w:trHeight w:val="515" w:hRule="atLeast"/>
        </w:trPr>
        <w:tc>
          <w:tcPr>
            <w:tcW w:w="10448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98" w:after="0"/>
              <w:ind w:left="84" w:hanging="0"/>
              <w:jc w:val="left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＊費用：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109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年度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(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上下學期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)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，報名費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200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元，活動費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1800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元。</w:t>
            </w:r>
          </w:p>
        </w:tc>
      </w:tr>
      <w:tr>
        <w:trPr>
          <w:trHeight w:val="550" w:hRule="atLeast"/>
        </w:trPr>
        <w:tc>
          <w:tcPr>
            <w:tcW w:w="10448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02" w:after="0"/>
              <w:ind w:left="84" w:hanging="0"/>
              <w:jc w:val="left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＊上課地址：新北市蘆洲區中正路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172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號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空大北院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4027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教室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捷運三民站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1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號出口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&lt;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往空大方向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&gt;</w:t>
            </w:r>
          </w:p>
        </w:tc>
      </w:tr>
      <w:tr>
        <w:trPr>
          <w:trHeight w:val="505" w:hRule="atLeast"/>
        </w:trPr>
        <w:tc>
          <w:tcPr>
            <w:tcW w:w="10448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72" w:after="0"/>
              <w:ind w:left="84" w:hanging="0"/>
              <w:jc w:val="left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＊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Line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群組（群組名稱：            ）</w:t>
            </w:r>
          </w:p>
        </w:tc>
      </w:tr>
      <w:tr>
        <w:trPr>
          <w:trHeight w:val="555" w:hRule="atLeast"/>
        </w:trPr>
        <w:tc>
          <w:tcPr>
            <w:tcW w:w="10448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4809" w:leader="none"/>
              </w:tabs>
              <w:spacing w:before="138" w:after="0"/>
              <w:ind w:left="84" w:hanging="0"/>
              <w:jc w:val="left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＊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FB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粉絲團請搜尋：空大臺北中心○○社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ab/>
            </w:r>
          </w:p>
        </w:tc>
      </w:tr>
      <w:tr>
        <w:trPr>
          <w:trHeight w:val="530" w:hRule="atLeast"/>
        </w:trPr>
        <w:tc>
          <w:tcPr>
            <w:tcW w:w="10448" w:type="dxa"/>
            <w:gridSpan w:val="6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102" w:after="0"/>
              <w:ind w:left="84" w:hanging="0"/>
              <w:jc w:val="left"/>
              <w:rPr>
                <w:rFonts w:ascii="標楷體" w:hAnsi="標楷體" w:eastAsia="標楷體"/>
                <w:sz w:val="24"/>
                <w:lang w:eastAsia="zh-TW"/>
              </w:rPr>
            </w:pP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＊指導老師：李○○老師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0911000000/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社長：許○○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0920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XXXXXX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/</w:t>
            </w:r>
            <w:r>
              <w:rPr>
                <w:rFonts w:ascii="標楷體" w:hAnsi="標楷體" w:eastAsia="標楷體"/>
                <w:kern w:val="0"/>
                <w:sz w:val="24"/>
                <w:szCs w:val="22"/>
                <w:lang w:val="en-US" w:eastAsia="zh-TW" w:bidi="ar-SA"/>
              </w:rPr>
              <w:t>副社長：黃○○</w:t>
            </w:r>
            <w:r>
              <w:rPr>
                <w:rFonts w:eastAsia="標楷體" w:ascii="標楷體" w:hAnsi="標楷體"/>
                <w:kern w:val="0"/>
                <w:sz w:val="24"/>
                <w:szCs w:val="22"/>
                <w:lang w:val="en-US" w:eastAsia="zh-TW" w:bidi="ar-SA"/>
              </w:rPr>
              <w:t>0919</w:t>
            </w:r>
            <w:r>
              <w:rPr>
                <w:rFonts w:eastAsia="標楷體" w:cs="MS Gothic" w:ascii="標楷體" w:hAnsi="標楷體"/>
                <w:kern w:val="0"/>
                <w:sz w:val="24"/>
                <w:szCs w:val="22"/>
                <w:lang w:val="en-US" w:eastAsia="zh-TW" w:bidi="ar-SA"/>
              </w:rPr>
              <w:t>XXXXXXX</w:t>
            </w:r>
          </w:p>
        </w:tc>
      </w:tr>
    </w:tbl>
    <w:p>
      <w:pPr>
        <w:pStyle w:val="Style17"/>
        <w:rPr>
          <w:rFonts w:ascii="標楷體" w:hAnsi="標楷體" w:eastAsia="標楷體"/>
          <w:lang w:eastAsia="zh-TW"/>
        </w:rPr>
      </w:pPr>
      <w:r>
        <w:rPr>
          <w:rFonts w:ascii="標楷體" w:hAnsi="標楷體" w:eastAsia="標楷體"/>
          <w:lang w:eastAsia="zh-TW"/>
        </w:rPr>
        <w:t>十分歡迎空大同學及愛好茶藝文化的朋友參加【空大</w:t>
      </w:r>
      <w:r>
        <w:rPr>
          <w:rFonts w:ascii="標楷體" w:hAnsi="標楷體" w:eastAsia="標楷體"/>
          <w:sz w:val="38"/>
          <w:lang w:eastAsia="zh-TW"/>
        </w:rPr>
        <w:t>○○</w:t>
      </w:r>
      <w:r>
        <w:rPr>
          <w:rFonts w:ascii="標楷體" w:hAnsi="標楷體" w:eastAsia="標楷體"/>
          <w:lang w:eastAsia="zh-TW"/>
        </w:rPr>
        <w:t>社】</w:t>
      </w:r>
    </w:p>
    <w:sectPr>
      <w:type w:val="nextPage"/>
      <w:pgSz w:w="11920" w:h="16860"/>
      <w:pgMar w:left="620" w:right="580" w:header="0" w:top="2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MS Gothic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MS Gothic" w:hAnsi="MS Gothic" w:eastAsia="MS Gothic" w:cs="MS Gothic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5"/>
    <w:uiPriority w:val="99"/>
    <w:qFormat/>
    <w:rsid w:val="00487b78"/>
    <w:rPr>
      <w:rFonts w:ascii="MS Gothic" w:hAnsi="MS Gothic" w:eastAsia="MS Gothic" w:cs="MS Gothic"/>
      <w:sz w:val="20"/>
      <w:szCs w:val="20"/>
    </w:rPr>
  </w:style>
  <w:style w:type="character" w:styleId="Style15" w:customStyle="1">
    <w:name w:val="頁尾 字元"/>
    <w:basedOn w:val="DefaultParagraphFont"/>
    <w:link w:val="a7"/>
    <w:uiPriority w:val="99"/>
    <w:qFormat/>
    <w:rsid w:val="00487b78"/>
    <w:rPr>
      <w:rFonts w:ascii="MS Gothic" w:hAnsi="MS Gothic" w:eastAsia="MS Gothic" w:cs="MS Gothic"/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uiPriority w:val="1"/>
    <w:qFormat/>
    <w:pPr>
      <w:spacing w:before="280" w:after="0"/>
      <w:ind w:left="994" w:right="1046" w:hanging="0"/>
      <w:jc w:val="center"/>
    </w:pPr>
    <w:rPr>
      <w:sz w:val="32"/>
      <w:szCs w:val="32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208" w:after="0"/>
    </w:pPr>
    <w:rPr/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487b7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8"/>
    <w:uiPriority w:val="99"/>
    <w:unhideWhenUsed/>
    <w:rsid w:val="00487b78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LibreOffice/7.0.5.2$Windows_X86_64 LibreOffice_project/64390860c6cd0aca4beafafcfd84613dd9dfb63a</Application>
  <AppVersion>15.0000</AppVersion>
  <Pages>1</Pages>
  <Words>552</Words>
  <Characters>792</Characters>
  <CharactersWithSpaces>809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2021-05-18T08:17:00Z</dcterms:created>
  <dc:creator>NOU</dc:creator>
  <dc:description/>
  <dc:language>zh-TW</dc:language>
  <cp:lastModifiedBy/>
  <dcterms:modified xsi:type="dcterms:W3CDTF">2021-06-09T15:12:14Z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